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6F7833" w:rsidP="00175783">
      <w:pPr>
        <w:jc w:val="center"/>
      </w:pPr>
      <w:r>
        <w:t>Senses of the Body</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6F7833" w:rsidRDefault="006F7833" w:rsidP="006F7833">
      <w:pPr>
        <w:ind w:firstLine="284"/>
        <w:jc w:val="center"/>
      </w:pPr>
      <w:r>
        <w:lastRenderedPageBreak/>
        <w:t>Senses of the Body</w:t>
      </w:r>
    </w:p>
    <w:p w:rsidR="006F7833" w:rsidRDefault="006F7833" w:rsidP="006F7833">
      <w:pPr>
        <w:ind w:firstLine="284"/>
      </w:pPr>
      <w:r>
        <w:t>The sense of sight helps in understanding the kind of activities that occurs within the environment. The use of eyes helps in providing a sharp central vision to get used in observation. People use their sight to see how water moves within oceans and seas</w:t>
      </w:r>
      <w:r w:rsidRPr="00B565A1">
        <w:rPr>
          <w:szCs w:val="24"/>
        </w:rPr>
        <w:t xml:space="preserve"> </w:t>
      </w:r>
      <w:r>
        <w:rPr>
          <w:szCs w:val="24"/>
        </w:rPr>
        <w:t>(Hoaen, 2019)</w:t>
      </w:r>
      <w:r>
        <w:t xml:space="preserve">. The power of view makes most of the people to understand the occurrence of events. First-hand information can get collected through observation of phenomena. Also, sight assists in detecting colors that exist within the surface. Sight ensures the color of the horizon to get observed and appreciated due to the creation of a beautiful scene on the universe. The fine details that exist in the world can get perceived appropriately by the sense of sight. Sight is significant in recording fine details that create an impression of the environment. </w:t>
      </w:r>
    </w:p>
    <w:p w:rsidR="006F7833" w:rsidRDefault="006F7833" w:rsidP="006F7833">
      <w:pPr>
        <w:ind w:firstLine="284"/>
      </w:pPr>
      <w:r>
        <w:t xml:space="preserve">Sleep cycle refers to the oscillation between the slow-wave and Rapid Eye Movement phases of sleep. Recording sleeping patterns can get done by using efficient tools. During sleeping, people tend to see, touch, and smell a lot of things. The experience of listening to the video has made me understand the importance of touch, sight, and sound. The movement of ocean waves can get heard swaying water from the ocean to the land and back again. Touch can get felt through the flow of water from the sea on the legs </w:t>
      </w:r>
      <w:r>
        <w:rPr>
          <w:szCs w:val="24"/>
        </w:rPr>
        <w:t>(Hoaen, 2019)</w:t>
      </w:r>
      <w:r>
        <w:t>. The sight can get used in observing the movement of water and the blue color created on the universe. The video presentation is appropriate and helps in creating a deep understanding of the natural occurrences. The process of understanding the video has got made more accessible by the presenter.</w:t>
      </w:r>
    </w:p>
    <w:p w:rsidR="006F7833" w:rsidRDefault="006F7833" w:rsidP="006F7833">
      <w:pPr>
        <w:ind w:firstLine="284"/>
      </w:pPr>
    </w:p>
    <w:p w:rsidR="006F7833" w:rsidRDefault="006F7833" w:rsidP="006F7833">
      <w:pPr>
        <w:ind w:firstLine="284"/>
      </w:pPr>
    </w:p>
    <w:p w:rsidR="006F7833" w:rsidRDefault="006F7833" w:rsidP="006F7833">
      <w:pPr>
        <w:ind w:firstLine="284"/>
      </w:pPr>
    </w:p>
    <w:p w:rsidR="006F7833" w:rsidRDefault="006F7833" w:rsidP="006F7833">
      <w:pPr>
        <w:ind w:firstLine="284"/>
        <w:jc w:val="center"/>
      </w:pPr>
      <w:bookmarkStart w:id="0" w:name="_GoBack"/>
      <w:r>
        <w:lastRenderedPageBreak/>
        <w:t>References</w:t>
      </w:r>
    </w:p>
    <w:p w:rsidR="006F7833" w:rsidRPr="000765ED" w:rsidRDefault="006F7833" w:rsidP="006F7833">
      <w:pPr>
        <w:ind w:firstLine="284"/>
        <w:rPr>
          <w:szCs w:val="24"/>
        </w:rPr>
      </w:pPr>
      <w:r w:rsidRPr="000765ED">
        <w:rPr>
          <w:szCs w:val="24"/>
        </w:rPr>
        <w:t xml:space="preserve">Hoaen, A. (2019). Environment and the senses. </w:t>
      </w:r>
      <w:r w:rsidRPr="000765ED">
        <w:rPr>
          <w:i/>
          <w:iCs/>
          <w:szCs w:val="24"/>
        </w:rPr>
        <w:t>The Routledge Handbook of Sensory Archaeology</w:t>
      </w:r>
      <w:r w:rsidRPr="000765ED">
        <w:rPr>
          <w:szCs w:val="24"/>
        </w:rPr>
        <w:t>, 164-178.</w:t>
      </w:r>
    </w:p>
    <w:p w:rsidR="006F7833" w:rsidRPr="009237CE" w:rsidRDefault="006F7833" w:rsidP="006F7833">
      <w:pPr>
        <w:ind w:firstLine="284"/>
      </w:pPr>
      <w:hyperlink r:id="rId9" w:history="1">
        <w:r w:rsidRPr="00135AA5">
          <w:rPr>
            <w:rStyle w:val="Hyperlink"/>
          </w:rPr>
          <w:t>https://www.youtube.com/watch?v=IBSGH837pvc</w:t>
        </w:r>
      </w:hyperlink>
      <w:r>
        <w:t xml:space="preserve"> </w:t>
      </w:r>
    </w:p>
    <w:bookmarkEnd w:id="0"/>
    <w:p w:rsidR="001E78AD" w:rsidRPr="00D77F2F" w:rsidRDefault="001E78AD" w:rsidP="001E78AD">
      <w:pPr>
        <w:spacing w:after="0"/>
        <w:ind w:left="720" w:hangingChars="300" w:hanging="720"/>
        <w:rPr>
          <w:szCs w:val="24"/>
        </w:rPr>
      </w:pPr>
    </w:p>
    <w:sectPr w:rsidR="001E78AD" w:rsidRPr="00D77F2F" w:rsidSect="00790EC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2B51" w:rsidRDefault="00752B51" w:rsidP="00790ECD">
      <w:pPr>
        <w:spacing w:after="0" w:line="240" w:lineRule="auto"/>
      </w:pPr>
      <w:r>
        <w:separator/>
      </w:r>
    </w:p>
  </w:endnote>
  <w:endnote w:type="continuationSeparator" w:id="0">
    <w:p w:rsidR="00752B51" w:rsidRDefault="00752B51"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2B51" w:rsidRDefault="00752B51" w:rsidP="00790ECD">
      <w:pPr>
        <w:spacing w:after="0" w:line="240" w:lineRule="auto"/>
      </w:pPr>
      <w:r>
        <w:separator/>
      </w:r>
    </w:p>
  </w:footnote>
  <w:footnote w:type="continuationSeparator" w:id="0">
    <w:p w:rsidR="00752B51" w:rsidRDefault="00752B51"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8E016F" w:rsidP="006F7833">
        <w:pPr>
          <w:pStyle w:val="Header"/>
          <w:jc w:val="center"/>
        </w:pPr>
        <w:r>
          <w:t>S</w:t>
        </w:r>
        <w:r w:rsidR="006F7833">
          <w:t>ENSES OF THE BODY</w:t>
        </w:r>
        <w:r w:rsidR="003A2F85">
          <w:tab/>
        </w:r>
        <w:r w:rsidR="003A2F85">
          <w:tab/>
        </w:r>
        <w:r w:rsidR="00052DA2">
          <w:fldChar w:fldCharType="begin"/>
        </w:r>
        <w:r w:rsidR="00052DA2">
          <w:instrText xml:space="preserve"> PAGE   \* MERGEFORMAT </w:instrText>
        </w:r>
        <w:r w:rsidR="00052DA2">
          <w:fldChar w:fldCharType="separate"/>
        </w:r>
        <w:r w:rsidR="00336FE6">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E016F">
      <w:t>g Head: S</w:t>
    </w:r>
    <w:r w:rsidR="006F7833">
      <w:t>ENSES OF THE BODY</w:t>
    </w:r>
    <w:r w:rsidR="00D5124F">
      <w:t xml:space="preserve">                                                           </w:t>
    </w:r>
    <w:r w:rsidR="006F7833">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36FE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6F7833"/>
    <w:rsid w:val="00717D92"/>
    <w:rsid w:val="00732876"/>
    <w:rsid w:val="00752B51"/>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youtube.com/watch?v=IBSGH837pv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13B06D-8CE0-45C2-B394-4770A5B55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3</Pages>
  <Words>290</Words>
  <Characters>1658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63</cp:revision>
  <dcterms:created xsi:type="dcterms:W3CDTF">2005-06-28T21:07:00Z</dcterms:created>
  <dcterms:modified xsi:type="dcterms:W3CDTF">2020-06-19T07:39:00Z</dcterms:modified>
</cp:coreProperties>
</file>